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Mina Rostamza (President)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Vivek Lawana (Vice President/Social Coordinator)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Lisa Prince (Secretary)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Shyian Wang (Webmaster)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Agenda: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results of survey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Coffee break/happy hour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and plan July’s Happy Hour event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other future events and locations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Workshops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Research conference/mini symposium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with Lisa Nielson (Postdoc Director)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Website/social media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Discussion: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  <w:tab/>
        <w:t xml:space="preserve">Note</w:t>
      </w: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anything with a * is a to-do item for upcoming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Results of survey of PPDA members: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39 out of the approximately 550 postdocs at Purdue replied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Most have heard of PPDA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How? Most from a friend, then 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most from orientation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to spread word?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3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Talk to faculty/administrator about telling incoming postdocs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4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 a blurb in the faculty newsletter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3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Postdoc Office newsletter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not attend coffee hour? Mostly timing and location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Around lunch may be better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Need to add variety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Location: Vivek looked into PMU and we may need to pay since we are not a student organization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3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He will look more into this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Types of social events preferred, by % of responses: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Coffee hour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Hiking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Happy Hour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Game nights/bowling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with Lisa N.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$80 for happy hour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Only for a July happy hour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Need a fixed a budget for the coffee breaks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much funding could we get per quarter, or per 6 months?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Help us to get more postdocs involved- how to do that?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Reach out to the secretaries/administrator of each department to send out our information to every postdoc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Included PPDA information in the Gradstudent/Postdoc newsletter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 Symposium/Research Conference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Budget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 we invite an outside speaker and fly them in?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*Vivek-to prepare a rough budget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to spread word?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Location of Coffee break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Set for 6/20/2019, 4:00PM</w:t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Coffee Break/Happy hour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*Vivek-working on location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Variety of snacks-tea, bagels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Timing: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Coffee: noon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Bring lunch if you want; provide when we can (depends on budget)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Happy hour: evening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Activities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Ice breakers</w:t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Workshops: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Panel discussion for academia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Vivek is talking to one person who is an adjunct faculty and also in industry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Faculty member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Faculty who were previously in industry and came back to be faculty (Mina knows someone)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Purdue graduate who went directly into industry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*will have to look into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Research, Teaching, and Diversity statements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*Vivek will look into someone in the Provost office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Immigration: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Hold off on- a lot of the postdocs who responded to the survey were not interested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Symposium: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Sessions-posters, workshops, keynote speaker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Awards for poster competition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Faculty for poster judges (assistant professor)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to manage topic? Keep it broad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 All depends on budget-need to talk to Lisa N. before we get ahead of ourselves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Website/Social media: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of us to look over the mission (sent by Mina) and think about how to finalize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of us to look at the responsibilities and update- we will bring something for our respective positions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Vivek to look at constitution and what to revise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Everyone to give Lisa P. their gmail account and phone number for google drive-sharing of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Take pictures at events to put on website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*Shiyan to create a facebook page, linkedin, and twitter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*Mina-can’t be an admin on facebook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*Lisa P.-can’t be an admin on twitter</w:t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July happy hour: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July 11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Need to send an RSVP to book a table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*Mina will call and make reservations-say for 30 people and then can update after RSVP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 of us will likely have to pay for it and get reimbursed (snacks only)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*Mina will ask Lisa N. if they have a card we will use (tomorrow)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*Mina to send Lisa P. the link to RSVP and Lisa P. to make to send out to the PPDA members</w:t>
      </w:r>
    </w:p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Other to dos: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*Vivek-agenda of items to go over with Lisa N.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PPDA Meeting Minutes</w:t>
      <w:tab/>
      <w:tab/>
      <w:t xml:space="preserve">June 18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superscript"/>
        <w:rtl w:val="0"/>
      </w:rPr>
      <w:t xml:space="preserve">th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, 2019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